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2D3AE" w14:textId="214C9494" w:rsidR="00E25F91" w:rsidRPr="00033E60" w:rsidRDefault="005C245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12.12.2023 г. онлайн конференция Форума Технологии безопасности</w:t>
      </w:r>
    </w:p>
    <w:p w14:paraId="2A43BE49" w14:textId="0341E110" w:rsidR="005C2451" w:rsidRPr="00033E60" w:rsidRDefault="005C245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Тема конференции: «Технологии защиты периметра для объектов промышленности,</w:t>
      </w:r>
    </w:p>
    <w:p w14:paraId="4BCFF6F7" w14:textId="110BDE5D" w:rsidR="005C2451" w:rsidRPr="00033E60" w:rsidRDefault="005C245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нефтегазового и топливно-энергетического комплексов».</w:t>
      </w:r>
    </w:p>
    <w:p w14:paraId="3274BB40" w14:textId="498B9578" w:rsidR="005C2451" w:rsidRPr="00033E60" w:rsidRDefault="005C245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Тема выступления ООО «Охранная техника»: </w:t>
      </w:r>
      <w:r w:rsidR="00DB56B4" w:rsidRPr="00033E60">
        <w:rPr>
          <w:sz w:val="24"/>
          <w:szCs w:val="24"/>
        </w:rPr>
        <w:t>«Ответ от торговой марки Forteza на потребности рынка технических средств охраны - новинки 2022 – 2023 года».</w:t>
      </w:r>
    </w:p>
    <w:p w14:paraId="1903AEB9" w14:textId="669BB72A" w:rsidR="00DB56B4" w:rsidRDefault="00DB56B4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t xml:space="preserve">Слайд 1 </w:t>
      </w:r>
    </w:p>
    <w:p w14:paraId="2F8B5BD3" w14:textId="6558E316" w:rsidR="00033E60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8212387" wp14:editId="2EC10D30">
            <wp:extent cx="6840855" cy="4808220"/>
            <wp:effectExtent l="0" t="0" r="0" b="0"/>
            <wp:docPr id="1696394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3F64C" w14:textId="5B28977C" w:rsidR="00DB56B4" w:rsidRPr="00033E60" w:rsidRDefault="00DB56B4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Добрый день уважаемые коллеги.</w:t>
      </w:r>
    </w:p>
    <w:p w14:paraId="53B1B65A" w14:textId="15B276ED" w:rsidR="00DB56B4" w:rsidRPr="00033E60" w:rsidRDefault="0082466D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Мы рады очередной возможности общения с Вами на площадке Форума Технологии Безопасности.</w:t>
      </w:r>
    </w:p>
    <w:p w14:paraId="237D7F18" w14:textId="77777777" w:rsidR="0082466D" w:rsidRPr="00033E60" w:rsidRDefault="0082466D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Большинство из участников хорошо знают о продукции ООО «Охранная техника», выпускаемой под торговой маркой </w:t>
      </w:r>
      <w:r w:rsidRPr="00033E60">
        <w:rPr>
          <w:sz w:val="24"/>
          <w:szCs w:val="24"/>
          <w:lang w:val="en-US"/>
        </w:rPr>
        <w:t>Forteza</w:t>
      </w:r>
      <w:r w:rsidRPr="00033E60">
        <w:rPr>
          <w:sz w:val="24"/>
          <w:szCs w:val="24"/>
        </w:rPr>
        <w:t xml:space="preserve">. </w:t>
      </w:r>
    </w:p>
    <w:p w14:paraId="20B62149" w14:textId="77777777" w:rsidR="0082466D" w:rsidRPr="00033E60" w:rsidRDefault="0082466D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Тем, кто подзабыл напомню, мы в основном специализируемся на извещателях охраны периметра, работающих на различных физических принципах. </w:t>
      </w:r>
    </w:p>
    <w:p w14:paraId="7B256671" w14:textId="20817019" w:rsidR="0082466D" w:rsidRPr="00033E60" w:rsidRDefault="0082466D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Наши извещатели используются как на больших, так и на малых объектах. Извещатели интегрированы в самые востребованные системы охраны, входят в комплекты технических средств охраны разных производителей и аналогичные предложения продолжают поступать.  </w:t>
      </w:r>
    </w:p>
    <w:p w14:paraId="5D57E0F2" w14:textId="77777777" w:rsidR="005B7716" w:rsidRDefault="005B77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909F2DE" w14:textId="730D3930" w:rsidR="00DB56B4" w:rsidRDefault="00DB56B4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>Слайд 2</w:t>
      </w:r>
    </w:p>
    <w:p w14:paraId="26F98848" w14:textId="15E04A7F" w:rsidR="00033E60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E814FBC" wp14:editId="4306A6F3">
            <wp:extent cx="6840855" cy="5132705"/>
            <wp:effectExtent l="0" t="0" r="0" b="0"/>
            <wp:docPr id="124591040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131E" w14:textId="49988A47" w:rsidR="00DB56B4" w:rsidRPr="00033E60" w:rsidRDefault="00DB56B4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Сегодня мы поговорим о </w:t>
      </w:r>
      <w:r w:rsidR="00A65879">
        <w:rPr>
          <w:sz w:val="24"/>
          <w:szCs w:val="24"/>
        </w:rPr>
        <w:t>потребностях</w:t>
      </w:r>
      <w:r w:rsidRPr="00033E60">
        <w:rPr>
          <w:sz w:val="24"/>
          <w:szCs w:val="24"/>
        </w:rPr>
        <w:t xml:space="preserve"> рынка и</w:t>
      </w:r>
      <w:r w:rsidR="00864FB5" w:rsidRPr="00033E60">
        <w:rPr>
          <w:sz w:val="24"/>
          <w:szCs w:val="24"/>
        </w:rPr>
        <w:t xml:space="preserve"> рассмотрим,</w:t>
      </w:r>
      <w:r w:rsidRPr="00033E60">
        <w:rPr>
          <w:sz w:val="24"/>
          <w:szCs w:val="24"/>
        </w:rPr>
        <w:t xml:space="preserve"> </w:t>
      </w:r>
      <w:r w:rsidR="00864FB5" w:rsidRPr="00033E60">
        <w:rPr>
          <w:sz w:val="24"/>
          <w:szCs w:val="24"/>
        </w:rPr>
        <w:t>что предлагает ООО «Охранная техника».</w:t>
      </w:r>
    </w:p>
    <w:p w14:paraId="48CF087A" w14:textId="05A8C946" w:rsidR="00864FB5" w:rsidRPr="00E448E3" w:rsidRDefault="00864FB5" w:rsidP="0009420A">
      <w:pPr>
        <w:spacing w:after="0" w:line="288" w:lineRule="auto"/>
        <w:jc w:val="both"/>
        <w:rPr>
          <w:sz w:val="24"/>
          <w:szCs w:val="24"/>
          <w:lang w:val="en-US"/>
        </w:rPr>
      </w:pPr>
      <w:r w:rsidRPr="00033E60">
        <w:rPr>
          <w:sz w:val="24"/>
          <w:szCs w:val="24"/>
        </w:rPr>
        <w:t xml:space="preserve">В условиях повышенной террористической угрозы на рынке вырос спрос на технические средства охраны. </w:t>
      </w:r>
      <w:r w:rsidR="00EF11A3">
        <w:rPr>
          <w:sz w:val="24"/>
          <w:szCs w:val="24"/>
        </w:rPr>
        <w:t>Да, по-прежнему р</w:t>
      </w:r>
      <w:r w:rsidRPr="00033E60">
        <w:rPr>
          <w:sz w:val="24"/>
          <w:szCs w:val="24"/>
        </w:rPr>
        <w:t xml:space="preserve">яд потребителей </w:t>
      </w:r>
      <w:r w:rsidR="00A65879">
        <w:rPr>
          <w:sz w:val="24"/>
          <w:szCs w:val="24"/>
        </w:rPr>
        <w:t>закладывает дешёвые варианты охраны, которые не соответствуют условиям объекта. Можно сказать работа делается для галочки</w:t>
      </w:r>
      <w:r w:rsidRPr="00033E60">
        <w:rPr>
          <w:sz w:val="24"/>
          <w:szCs w:val="24"/>
        </w:rPr>
        <w:t xml:space="preserve">. </w:t>
      </w:r>
    </w:p>
    <w:p w14:paraId="1718B7CB" w14:textId="5F6925A5" w:rsidR="00864FB5" w:rsidRPr="00033E60" w:rsidRDefault="00864FB5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Те</w:t>
      </w:r>
      <w:r w:rsidR="00AB384C">
        <w:rPr>
          <w:sz w:val="24"/>
          <w:szCs w:val="24"/>
        </w:rPr>
        <w:t>-же</w:t>
      </w:r>
      <w:r w:rsidRPr="00033E60">
        <w:rPr>
          <w:sz w:val="24"/>
          <w:szCs w:val="24"/>
        </w:rPr>
        <w:t xml:space="preserve">, кто понимает, что скупой платит дважды, </w:t>
      </w:r>
      <w:r w:rsidR="00A65879">
        <w:rPr>
          <w:sz w:val="24"/>
          <w:szCs w:val="24"/>
        </w:rPr>
        <w:t xml:space="preserve">не </w:t>
      </w:r>
      <w:r w:rsidR="00DD0A17">
        <w:rPr>
          <w:sz w:val="24"/>
          <w:szCs w:val="24"/>
        </w:rPr>
        <w:t>стремятся</w:t>
      </w:r>
      <w:r w:rsidR="00A65879">
        <w:rPr>
          <w:sz w:val="24"/>
          <w:szCs w:val="24"/>
        </w:rPr>
        <w:t xml:space="preserve"> экономить на охране и</w:t>
      </w:r>
      <w:r w:rsidR="0082466D" w:rsidRPr="00033E60">
        <w:rPr>
          <w:sz w:val="24"/>
          <w:szCs w:val="24"/>
        </w:rPr>
        <w:t xml:space="preserve"> </w:t>
      </w:r>
      <w:r w:rsidRPr="00033E60">
        <w:rPr>
          <w:sz w:val="24"/>
          <w:szCs w:val="24"/>
        </w:rPr>
        <w:t>ищет надёжное оборудование.</w:t>
      </w:r>
    </w:p>
    <w:p w14:paraId="5A509755" w14:textId="372EA8A8" w:rsidR="00DD0A17" w:rsidRDefault="00864FB5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Наши</w:t>
      </w:r>
      <w:r w:rsidR="00DD0A17">
        <w:rPr>
          <w:sz w:val="24"/>
          <w:szCs w:val="24"/>
        </w:rPr>
        <w:t xml:space="preserve"> инженеры уделяют особое внимание при разработке новых изделий их качеству, при этом не забывают о необходимости</w:t>
      </w:r>
      <w:r w:rsidR="00921DD3">
        <w:rPr>
          <w:sz w:val="24"/>
          <w:szCs w:val="24"/>
        </w:rPr>
        <w:t xml:space="preserve"> сохранения</w:t>
      </w:r>
      <w:r w:rsidR="00DD0A17">
        <w:rPr>
          <w:sz w:val="24"/>
          <w:szCs w:val="24"/>
        </w:rPr>
        <w:t xml:space="preserve"> доступной цены. </w:t>
      </w:r>
      <w:r w:rsidR="00921DD3">
        <w:rPr>
          <w:sz w:val="24"/>
          <w:szCs w:val="24"/>
        </w:rPr>
        <w:t>Они и</w:t>
      </w:r>
      <w:r w:rsidR="00DD0A17">
        <w:rPr>
          <w:sz w:val="24"/>
          <w:szCs w:val="24"/>
        </w:rPr>
        <w:t>щут решения с минимальными и обоснованными затратами.</w:t>
      </w:r>
    </w:p>
    <w:p w14:paraId="12CBF71F" w14:textId="258DB139" w:rsidR="005E076E" w:rsidRDefault="00EF11A3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 </w:t>
      </w:r>
      <w:r w:rsidR="00921DD3">
        <w:rPr>
          <w:sz w:val="24"/>
          <w:szCs w:val="24"/>
        </w:rPr>
        <w:t>были</w:t>
      </w:r>
      <w:r>
        <w:rPr>
          <w:sz w:val="24"/>
          <w:szCs w:val="24"/>
        </w:rPr>
        <w:t xml:space="preserve"> трудности</w:t>
      </w:r>
      <w:r w:rsidR="005E076E" w:rsidRPr="00033E60">
        <w:rPr>
          <w:sz w:val="24"/>
          <w:szCs w:val="24"/>
        </w:rPr>
        <w:t xml:space="preserve">, так как раннее используемые импортные комплектующие пропали или значительно </w:t>
      </w:r>
      <w:r w:rsidR="0007386B">
        <w:rPr>
          <w:sz w:val="24"/>
          <w:szCs w:val="24"/>
        </w:rPr>
        <w:t>подорожали</w:t>
      </w:r>
      <w:r w:rsidR="005E076E" w:rsidRPr="00033E60">
        <w:rPr>
          <w:sz w:val="24"/>
          <w:szCs w:val="24"/>
        </w:rPr>
        <w:t>. Пропада</w:t>
      </w:r>
      <w:r w:rsidR="00921DD3">
        <w:rPr>
          <w:sz w:val="24"/>
          <w:szCs w:val="24"/>
        </w:rPr>
        <w:t>ли</w:t>
      </w:r>
      <w:r w:rsidR="005E076E" w:rsidRPr="00033E60">
        <w:rPr>
          <w:sz w:val="24"/>
          <w:szCs w:val="24"/>
        </w:rPr>
        <w:t xml:space="preserve"> не только импортные комплектующие</w:t>
      </w:r>
      <w:r w:rsidR="009C55DF" w:rsidRPr="00033E60">
        <w:rPr>
          <w:sz w:val="24"/>
          <w:szCs w:val="24"/>
        </w:rPr>
        <w:t>,</w:t>
      </w:r>
      <w:r w:rsidR="005E076E" w:rsidRPr="00033E60">
        <w:rPr>
          <w:sz w:val="24"/>
          <w:szCs w:val="24"/>
        </w:rPr>
        <w:t xml:space="preserve"> но и отечественные. </w:t>
      </w:r>
      <w:r w:rsidR="009C55DF" w:rsidRPr="00033E60">
        <w:rPr>
          <w:sz w:val="24"/>
          <w:szCs w:val="24"/>
        </w:rPr>
        <w:t>Все помнят пример с дефицитом белой писчей бумаги</w:t>
      </w:r>
      <w:r w:rsidR="0007386B">
        <w:rPr>
          <w:sz w:val="24"/>
          <w:szCs w:val="24"/>
        </w:rPr>
        <w:t>, Российского производства</w:t>
      </w:r>
      <w:r w:rsidR="009C55DF" w:rsidRPr="00033E60">
        <w:rPr>
          <w:sz w:val="24"/>
          <w:szCs w:val="24"/>
        </w:rPr>
        <w:t xml:space="preserve"> из-за </w:t>
      </w:r>
      <w:r w:rsidR="004A285E" w:rsidRPr="00033E60">
        <w:rPr>
          <w:sz w:val="24"/>
          <w:szCs w:val="24"/>
        </w:rPr>
        <w:t xml:space="preserve">отсутствия </w:t>
      </w:r>
      <w:r w:rsidR="009C55DF" w:rsidRPr="00033E60">
        <w:rPr>
          <w:sz w:val="24"/>
          <w:szCs w:val="24"/>
        </w:rPr>
        <w:t>импортного отбеливателя.</w:t>
      </w:r>
    </w:p>
    <w:p w14:paraId="676D850C" w14:textId="77777777" w:rsidR="00EF11A3" w:rsidRPr="00033E60" w:rsidRDefault="00EF11A3" w:rsidP="0009420A">
      <w:pPr>
        <w:spacing w:after="0" w:line="288" w:lineRule="auto"/>
        <w:jc w:val="both"/>
        <w:rPr>
          <w:sz w:val="24"/>
          <w:szCs w:val="24"/>
        </w:rPr>
      </w:pPr>
    </w:p>
    <w:p w14:paraId="1249EF0D" w14:textId="67E1845D" w:rsidR="005E076E" w:rsidRPr="00033E60" w:rsidRDefault="005E076E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Что нам удалось за последнее время?</w:t>
      </w:r>
    </w:p>
    <w:p w14:paraId="6F0F2039" w14:textId="407B195A" w:rsidR="009C55DF" w:rsidRDefault="009C55DF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Мы не только смогли найти достойную замену импортным комплектующим, но и наладили свой выпуск. Например, переход на СВЧ модули нашего производства, позволил не только сократить затраты, но и повысить надёжность конечного изделия. Отказы в работе радиоволновых извещателей из-за СВЧ модулей прекратились.</w:t>
      </w:r>
    </w:p>
    <w:p w14:paraId="45363ED5" w14:textId="525E70DB" w:rsidR="00921DD3" w:rsidRDefault="00921DD3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Мы сегодня рассмотрим новинки в технических системах охраны.  </w:t>
      </w:r>
    </w:p>
    <w:p w14:paraId="08E9716B" w14:textId="265152B7" w:rsidR="00EF11A3" w:rsidRPr="00033E60" w:rsidRDefault="00921DD3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Хотя я помню, как н</w:t>
      </w:r>
      <w:r w:rsidR="00B952DF">
        <w:rPr>
          <w:sz w:val="24"/>
          <w:szCs w:val="24"/>
        </w:rPr>
        <w:t xml:space="preserve">а площадке ТБ Форума звучало, что невозможно предложить новое в конструкции извещателей охраны периметра. Да физические принципы определения нарушителя остаются теми же. </w:t>
      </w:r>
      <w:r w:rsidR="00B952DF">
        <w:rPr>
          <w:sz w:val="24"/>
          <w:szCs w:val="24"/>
        </w:rPr>
        <w:lastRenderedPageBreak/>
        <w:t>Но</w:t>
      </w:r>
      <w:r>
        <w:rPr>
          <w:sz w:val="24"/>
          <w:szCs w:val="24"/>
        </w:rPr>
        <w:t xml:space="preserve"> именно новые конструктивные решения, новые подходы к знакомым принципам, использование более современных технологий</w:t>
      </w:r>
      <w:r w:rsidR="00290972">
        <w:rPr>
          <w:sz w:val="24"/>
          <w:szCs w:val="24"/>
        </w:rPr>
        <w:t xml:space="preserve"> позвол</w:t>
      </w:r>
      <w:r>
        <w:rPr>
          <w:sz w:val="24"/>
          <w:szCs w:val="24"/>
        </w:rPr>
        <w:t>яет</w:t>
      </w:r>
      <w:r w:rsidR="00290972">
        <w:rPr>
          <w:sz w:val="24"/>
          <w:szCs w:val="24"/>
        </w:rPr>
        <w:t xml:space="preserve"> </w:t>
      </w:r>
      <w:r>
        <w:rPr>
          <w:sz w:val="24"/>
          <w:szCs w:val="24"/>
        </w:rPr>
        <w:t>не переплачивать</w:t>
      </w:r>
      <w:r>
        <w:rPr>
          <w:sz w:val="24"/>
          <w:szCs w:val="24"/>
        </w:rPr>
        <w:t xml:space="preserve"> при создании </w:t>
      </w:r>
      <w:r w:rsidR="00290972">
        <w:rPr>
          <w:sz w:val="24"/>
          <w:szCs w:val="24"/>
        </w:rPr>
        <w:t>надёжн</w:t>
      </w:r>
      <w:r>
        <w:rPr>
          <w:sz w:val="24"/>
          <w:szCs w:val="24"/>
        </w:rPr>
        <w:t>ой</w:t>
      </w:r>
      <w:r w:rsidR="00290972">
        <w:rPr>
          <w:sz w:val="24"/>
          <w:szCs w:val="24"/>
        </w:rPr>
        <w:t xml:space="preserve"> защит</w:t>
      </w:r>
      <w:r>
        <w:rPr>
          <w:sz w:val="24"/>
          <w:szCs w:val="24"/>
        </w:rPr>
        <w:t>ы</w:t>
      </w:r>
      <w:r w:rsidR="00290972">
        <w:rPr>
          <w:sz w:val="24"/>
          <w:szCs w:val="24"/>
        </w:rPr>
        <w:t xml:space="preserve"> объект</w:t>
      </w:r>
      <w:r>
        <w:rPr>
          <w:sz w:val="24"/>
          <w:szCs w:val="24"/>
        </w:rPr>
        <w:t>а</w:t>
      </w:r>
      <w:r w:rsidR="00290972">
        <w:rPr>
          <w:sz w:val="24"/>
          <w:szCs w:val="24"/>
        </w:rPr>
        <w:t>.</w:t>
      </w:r>
    </w:p>
    <w:p w14:paraId="7F80BA4A" w14:textId="31BCFF0A" w:rsidR="009C55DF" w:rsidRDefault="00E426A8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t>Слайд 3</w:t>
      </w:r>
    </w:p>
    <w:p w14:paraId="667CBD5D" w14:textId="68B28C34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254BCB0" wp14:editId="551CC82F">
            <wp:extent cx="6840855" cy="5132705"/>
            <wp:effectExtent l="0" t="0" r="0" b="0"/>
            <wp:docPr id="51849110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9F74" w14:textId="2C934AEA" w:rsidR="00661C55" w:rsidRPr="00033E60" w:rsidRDefault="00E426A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Одной из последних </w:t>
      </w:r>
      <w:r w:rsidR="00EF11A3">
        <w:rPr>
          <w:sz w:val="24"/>
          <w:szCs w:val="24"/>
        </w:rPr>
        <w:t xml:space="preserve">наших </w:t>
      </w:r>
      <w:r w:rsidRPr="00033E60">
        <w:rPr>
          <w:sz w:val="24"/>
          <w:szCs w:val="24"/>
        </w:rPr>
        <w:t xml:space="preserve">разработок стали однопозиционные радиоволновые извещатели </w:t>
      </w:r>
      <w:r w:rsidR="00661C55" w:rsidRPr="00033E60">
        <w:rPr>
          <w:sz w:val="24"/>
          <w:szCs w:val="24"/>
        </w:rPr>
        <w:t xml:space="preserve">ЗЕБРА </w:t>
      </w:r>
      <w:r w:rsidRPr="00033E60">
        <w:rPr>
          <w:sz w:val="24"/>
          <w:szCs w:val="24"/>
        </w:rPr>
        <w:t xml:space="preserve">с рабочей частотой 5.8 ГГц. </w:t>
      </w:r>
    </w:p>
    <w:p w14:paraId="77243CC7" w14:textId="7C287894" w:rsidR="006A582C" w:rsidRPr="00033E60" w:rsidRDefault="00E426A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В данном изделии мы использовали решения</w:t>
      </w:r>
      <w:r w:rsidR="004159C5" w:rsidRPr="00033E60">
        <w:rPr>
          <w:sz w:val="24"/>
          <w:szCs w:val="24"/>
        </w:rPr>
        <w:t xml:space="preserve">, которые </w:t>
      </w:r>
      <w:r w:rsidR="00661C55" w:rsidRPr="00033E60">
        <w:rPr>
          <w:sz w:val="24"/>
          <w:szCs w:val="24"/>
        </w:rPr>
        <w:t>ранее уже</w:t>
      </w:r>
      <w:r w:rsidR="00805424" w:rsidRPr="00033E60">
        <w:rPr>
          <w:sz w:val="24"/>
          <w:szCs w:val="24"/>
        </w:rPr>
        <w:t xml:space="preserve"> использовали в других извещателях серии ЗЕБРА</w:t>
      </w:r>
      <w:r w:rsidR="00B96E8A" w:rsidRPr="00033E60">
        <w:rPr>
          <w:sz w:val="24"/>
          <w:szCs w:val="24"/>
        </w:rPr>
        <w:t>,</w:t>
      </w:r>
      <w:r w:rsidR="00805424" w:rsidRPr="00033E60">
        <w:rPr>
          <w:sz w:val="24"/>
          <w:szCs w:val="24"/>
        </w:rPr>
        <w:t xml:space="preserve"> </w:t>
      </w:r>
      <w:r w:rsidR="004926E5">
        <w:rPr>
          <w:sz w:val="24"/>
          <w:szCs w:val="24"/>
        </w:rPr>
        <w:t>где</w:t>
      </w:r>
      <w:r w:rsidR="00805424" w:rsidRPr="00033E60">
        <w:rPr>
          <w:sz w:val="24"/>
          <w:szCs w:val="24"/>
        </w:rPr>
        <w:t xml:space="preserve"> также </w:t>
      </w:r>
      <w:r w:rsidR="00661C55" w:rsidRPr="00033E60">
        <w:rPr>
          <w:sz w:val="24"/>
          <w:szCs w:val="24"/>
        </w:rPr>
        <w:t>получи</w:t>
      </w:r>
      <w:r w:rsidR="00805424" w:rsidRPr="00033E60">
        <w:rPr>
          <w:sz w:val="24"/>
          <w:szCs w:val="24"/>
        </w:rPr>
        <w:t>ли</w:t>
      </w:r>
      <w:r w:rsidR="00661C55" w:rsidRPr="00033E60">
        <w:rPr>
          <w:sz w:val="24"/>
          <w:szCs w:val="24"/>
        </w:rPr>
        <w:t xml:space="preserve"> результат с </w:t>
      </w:r>
      <w:r w:rsidR="00B96E8A" w:rsidRPr="00033E60">
        <w:rPr>
          <w:sz w:val="24"/>
          <w:szCs w:val="24"/>
        </w:rPr>
        <w:t>минимальными</w:t>
      </w:r>
      <w:r w:rsidR="00661C55" w:rsidRPr="00033E60">
        <w:rPr>
          <w:sz w:val="24"/>
          <w:szCs w:val="24"/>
        </w:rPr>
        <w:t xml:space="preserve"> затратами</w:t>
      </w:r>
      <w:r w:rsidRPr="00033E60">
        <w:rPr>
          <w:sz w:val="24"/>
          <w:szCs w:val="24"/>
        </w:rPr>
        <w:t xml:space="preserve">. </w:t>
      </w:r>
    </w:p>
    <w:p w14:paraId="28588CCB" w14:textId="197CFAAC" w:rsidR="00E426A8" w:rsidRPr="00033E60" w:rsidRDefault="006A582C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Кроме того,</w:t>
      </w:r>
      <w:r w:rsidR="00661C55" w:rsidRPr="00033E60">
        <w:rPr>
          <w:sz w:val="24"/>
          <w:szCs w:val="24"/>
        </w:rPr>
        <w:t xml:space="preserve"> р</w:t>
      </w:r>
      <w:r w:rsidR="00E426A8" w:rsidRPr="00033E60">
        <w:rPr>
          <w:sz w:val="24"/>
          <w:szCs w:val="24"/>
        </w:rPr>
        <w:t xml:space="preserve">абота на </w:t>
      </w:r>
      <w:r w:rsidR="00661C55" w:rsidRPr="00033E60">
        <w:rPr>
          <w:sz w:val="24"/>
          <w:szCs w:val="24"/>
        </w:rPr>
        <w:t xml:space="preserve">низкой </w:t>
      </w:r>
      <w:r w:rsidR="00E426A8" w:rsidRPr="00033E60">
        <w:rPr>
          <w:sz w:val="24"/>
          <w:szCs w:val="24"/>
        </w:rPr>
        <w:t>частоте позволяет значительно повысить помехоустойчивость</w:t>
      </w:r>
      <w:r w:rsidR="00B96E8A" w:rsidRPr="00033E60">
        <w:rPr>
          <w:sz w:val="24"/>
          <w:szCs w:val="24"/>
        </w:rPr>
        <w:t xml:space="preserve"> и опять без дополнительных </w:t>
      </w:r>
      <w:r w:rsidR="00661C55" w:rsidRPr="00033E60">
        <w:rPr>
          <w:sz w:val="24"/>
          <w:szCs w:val="24"/>
        </w:rPr>
        <w:t xml:space="preserve">затрат. </w:t>
      </w:r>
    </w:p>
    <w:p w14:paraId="42823741" w14:textId="5E5EEDB8" w:rsidR="00661C55" w:rsidRPr="00033E60" w:rsidRDefault="00661C55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Изделие запущено в серийное производство, и мы получили на него сертификат безопасности для использования на объектах Росатома. Это говорит о многом, в Росатоме очень жёсткие требования</w:t>
      </w:r>
      <w:r w:rsidR="006A582C" w:rsidRPr="00033E60">
        <w:rPr>
          <w:sz w:val="24"/>
          <w:szCs w:val="24"/>
        </w:rPr>
        <w:t>.</w:t>
      </w:r>
    </w:p>
    <w:p w14:paraId="79DAF6AF" w14:textId="7A55DBB1" w:rsidR="006A582C" w:rsidRPr="00033E60" w:rsidRDefault="006A582C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Особенно тщательно проверяется производство. Система менеджмента качества должна обеспечивать характеристики выпускаемой продукции не зависимо от внешних и внутренних предпосылок. Сами изделия должны соответствовать всем нормативным требованиям.</w:t>
      </w:r>
    </w:p>
    <w:p w14:paraId="49869F10" w14:textId="779EDB75" w:rsidR="00F147E8" w:rsidRPr="00033E60" w:rsidRDefault="00F147E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Параллельно</w:t>
      </w:r>
      <w:r w:rsidR="00805424" w:rsidRPr="00033E60">
        <w:rPr>
          <w:sz w:val="24"/>
          <w:szCs w:val="24"/>
        </w:rPr>
        <w:t xml:space="preserve"> с работой над однопозиционными извещателями</w:t>
      </w:r>
      <w:r w:rsidRPr="00033E60">
        <w:rPr>
          <w:sz w:val="24"/>
          <w:szCs w:val="24"/>
        </w:rPr>
        <w:t xml:space="preserve"> проводилась работа по двухпозиционным радиоволновым извещателям с рабочей частотой 5,8 ГГц. Это изделие также доведено до серийного производства и войдёт в наш прайс-лист с начала 2024 г. Мы уверенны, что извещатели ФОРТЕЗА-М(5.8) будут очень востребованы.</w:t>
      </w:r>
    </w:p>
    <w:p w14:paraId="31B65C4F" w14:textId="77777777" w:rsidR="005B7716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</w:p>
    <w:p w14:paraId="67379B23" w14:textId="77777777" w:rsidR="005B7716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</w:p>
    <w:p w14:paraId="5F1CF015" w14:textId="77777777" w:rsidR="005B7716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</w:p>
    <w:p w14:paraId="6C041101" w14:textId="77777777" w:rsidR="005B7716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</w:p>
    <w:p w14:paraId="13B81B6C" w14:textId="7433384E" w:rsidR="00F147E8" w:rsidRDefault="00F147E8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>Слайд 4</w:t>
      </w:r>
    </w:p>
    <w:p w14:paraId="07C53159" w14:textId="0E6D14CD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C01EDB" wp14:editId="0DE43A2E">
            <wp:extent cx="6840855" cy="5132705"/>
            <wp:effectExtent l="0" t="0" r="0" b="0"/>
            <wp:docPr id="18267739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7D94" w14:textId="530854CD" w:rsidR="00B952DF" w:rsidRDefault="0007386B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Большинство</w:t>
      </w:r>
      <w:r w:rsidR="00F147E8" w:rsidRPr="00033E60">
        <w:rPr>
          <w:sz w:val="24"/>
          <w:szCs w:val="24"/>
        </w:rPr>
        <w:t xml:space="preserve"> наши</w:t>
      </w:r>
      <w:r>
        <w:rPr>
          <w:sz w:val="24"/>
          <w:szCs w:val="24"/>
        </w:rPr>
        <w:t>х</w:t>
      </w:r>
      <w:r w:rsidR="00F147E8" w:rsidRPr="00033E60">
        <w:rPr>
          <w:sz w:val="24"/>
          <w:szCs w:val="24"/>
        </w:rPr>
        <w:t xml:space="preserve"> извещател</w:t>
      </w:r>
      <w:r>
        <w:rPr>
          <w:sz w:val="24"/>
          <w:szCs w:val="24"/>
        </w:rPr>
        <w:t>ей</w:t>
      </w:r>
      <w:r w:rsidR="00F147E8" w:rsidRPr="00033E60">
        <w:rPr>
          <w:sz w:val="24"/>
          <w:szCs w:val="24"/>
        </w:rPr>
        <w:t xml:space="preserve"> имеют модификации для работы в условиях сверхнизких температур.</w:t>
      </w:r>
      <w:r w:rsidR="00B952DF">
        <w:rPr>
          <w:sz w:val="24"/>
          <w:szCs w:val="24"/>
        </w:rPr>
        <w:t xml:space="preserve"> </w:t>
      </w:r>
    </w:p>
    <w:p w14:paraId="4F9D519B" w14:textId="13AC5C7F" w:rsidR="00F147E8" w:rsidRPr="00033E60" w:rsidRDefault="00B952DF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Это</w:t>
      </w:r>
      <w:r>
        <w:rPr>
          <w:sz w:val="24"/>
          <w:szCs w:val="24"/>
        </w:rPr>
        <w:t xml:space="preserve"> понятно «Арктическое исполнение» востребовано. М</w:t>
      </w:r>
      <w:r w:rsidR="00F147E8" w:rsidRPr="00033E60">
        <w:rPr>
          <w:sz w:val="24"/>
          <w:szCs w:val="24"/>
        </w:rPr>
        <w:t xml:space="preserve">ы знаем сейчас идёт освоение северного морского пути и многие инфраструктурные объекты </w:t>
      </w:r>
      <w:r w:rsidR="00E61108" w:rsidRPr="00033E60">
        <w:rPr>
          <w:sz w:val="24"/>
          <w:szCs w:val="24"/>
        </w:rPr>
        <w:t>требуют серьёзной защиты</w:t>
      </w:r>
      <w:r w:rsidR="003D1747">
        <w:rPr>
          <w:sz w:val="24"/>
          <w:szCs w:val="24"/>
        </w:rPr>
        <w:t>.</w:t>
      </w:r>
      <w:r w:rsidR="00E61108" w:rsidRPr="00033E60">
        <w:rPr>
          <w:sz w:val="24"/>
          <w:szCs w:val="24"/>
        </w:rPr>
        <w:t xml:space="preserve"> Также в районах крайнего севера расположено много добывающих </w:t>
      </w:r>
      <w:r w:rsidR="00151FFB" w:rsidRPr="00033E60">
        <w:rPr>
          <w:sz w:val="24"/>
          <w:szCs w:val="24"/>
        </w:rPr>
        <w:t xml:space="preserve">и перерабатывающих </w:t>
      </w:r>
      <w:r w:rsidR="00E61108" w:rsidRPr="00033E60">
        <w:rPr>
          <w:sz w:val="24"/>
          <w:szCs w:val="24"/>
        </w:rPr>
        <w:t>предприятий.</w:t>
      </w:r>
    </w:p>
    <w:p w14:paraId="011DCA2D" w14:textId="6EE1E19C" w:rsidR="003D1747" w:rsidRDefault="00E6110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Для возможности создания рубежа охраны в условиях </w:t>
      </w:r>
      <w:r w:rsidR="00805424" w:rsidRPr="00033E60">
        <w:rPr>
          <w:sz w:val="24"/>
          <w:szCs w:val="24"/>
        </w:rPr>
        <w:t>крайнего севера</w:t>
      </w:r>
      <w:r w:rsidRPr="00033E60">
        <w:rPr>
          <w:sz w:val="24"/>
          <w:szCs w:val="24"/>
        </w:rPr>
        <w:t xml:space="preserve"> мы предлагаем не только радиоволновые извещатели, но и трибоэлектрические. </w:t>
      </w:r>
    </w:p>
    <w:p w14:paraId="0A8FCBF7" w14:textId="3B9D1067" w:rsidR="003D1747" w:rsidRPr="00033E60" w:rsidRDefault="003D1747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Ранее считалось, трибоэлектрика работает максимум в средней полосе при температуре до минус 20 </w:t>
      </w:r>
      <w:r w:rsidR="008309D0" w:rsidRPr="00033E60">
        <w:rPr>
          <w:sz w:val="24"/>
          <w:szCs w:val="24"/>
        </w:rPr>
        <w:t>º</w:t>
      </w:r>
      <w:r>
        <w:rPr>
          <w:sz w:val="24"/>
          <w:szCs w:val="24"/>
        </w:rPr>
        <w:t>С.</w:t>
      </w:r>
    </w:p>
    <w:p w14:paraId="60953742" w14:textId="19758BD6" w:rsidR="00E61108" w:rsidRPr="00033E60" w:rsidRDefault="0007386B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Действительно так было. Но сегодня в нашем трибоэлектрическом извещателе ЛИАНА ис</w:t>
      </w:r>
      <w:r w:rsidRPr="00033E60">
        <w:rPr>
          <w:sz w:val="24"/>
          <w:szCs w:val="24"/>
        </w:rPr>
        <w:t>пользу</w:t>
      </w:r>
      <w:r>
        <w:rPr>
          <w:sz w:val="24"/>
          <w:szCs w:val="24"/>
        </w:rPr>
        <w:t>ется</w:t>
      </w:r>
      <w:r w:rsidR="00E61108" w:rsidRPr="00033E60">
        <w:rPr>
          <w:sz w:val="24"/>
          <w:szCs w:val="24"/>
        </w:rPr>
        <w:t xml:space="preserve"> чувствительн</w:t>
      </w:r>
      <w:r>
        <w:rPr>
          <w:sz w:val="24"/>
          <w:szCs w:val="24"/>
        </w:rPr>
        <w:t>ый</w:t>
      </w:r>
      <w:r w:rsidR="00E61108" w:rsidRPr="00033E60"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</w:t>
      </w:r>
      <w:r w:rsidR="00E61108" w:rsidRPr="00033E60">
        <w:rPr>
          <w:sz w:val="24"/>
          <w:szCs w:val="24"/>
        </w:rPr>
        <w:t>, у которого в отличии от коаксиального при низких температурах чувствительность меняется незначительно</w:t>
      </w:r>
      <w:r>
        <w:rPr>
          <w:sz w:val="24"/>
          <w:szCs w:val="24"/>
        </w:rPr>
        <w:t xml:space="preserve">. </w:t>
      </w:r>
      <w:r w:rsidR="004A285E" w:rsidRPr="00033E60">
        <w:rPr>
          <w:sz w:val="24"/>
          <w:szCs w:val="24"/>
        </w:rPr>
        <w:t xml:space="preserve">также </w:t>
      </w:r>
      <w:r w:rsidR="00E61108" w:rsidRPr="00033E60">
        <w:rPr>
          <w:sz w:val="24"/>
          <w:szCs w:val="24"/>
        </w:rPr>
        <w:t>использ</w:t>
      </w:r>
      <w:r>
        <w:rPr>
          <w:sz w:val="24"/>
          <w:szCs w:val="24"/>
        </w:rPr>
        <w:t>уется</w:t>
      </w:r>
      <w:r w:rsidR="00E61108" w:rsidRPr="00033E60">
        <w:rPr>
          <w:sz w:val="24"/>
          <w:szCs w:val="24"/>
        </w:rPr>
        <w:t xml:space="preserve"> систем</w:t>
      </w:r>
      <w:r>
        <w:rPr>
          <w:sz w:val="24"/>
          <w:szCs w:val="24"/>
        </w:rPr>
        <w:t>а</w:t>
      </w:r>
      <w:r w:rsidR="00E61108" w:rsidRPr="00033E60">
        <w:rPr>
          <w:sz w:val="24"/>
          <w:szCs w:val="24"/>
        </w:rPr>
        <w:t xml:space="preserve"> термокомпенсации</w:t>
      </w:r>
      <w:r>
        <w:rPr>
          <w:sz w:val="24"/>
          <w:szCs w:val="24"/>
        </w:rPr>
        <w:t>. Всё это</w:t>
      </w:r>
      <w:r w:rsidR="00E61108" w:rsidRPr="00033E60">
        <w:rPr>
          <w:sz w:val="24"/>
          <w:szCs w:val="24"/>
        </w:rPr>
        <w:t xml:space="preserve"> позволило </w:t>
      </w:r>
      <w:r w:rsidR="003D1747">
        <w:rPr>
          <w:sz w:val="24"/>
          <w:szCs w:val="24"/>
        </w:rPr>
        <w:t xml:space="preserve">нам </w:t>
      </w:r>
      <w:r w:rsidR="00E61108" w:rsidRPr="00033E60">
        <w:rPr>
          <w:sz w:val="24"/>
          <w:szCs w:val="24"/>
        </w:rPr>
        <w:t>создать трибоэлектрический извещатель</w:t>
      </w:r>
      <w:r w:rsidR="003D1747">
        <w:rPr>
          <w:sz w:val="24"/>
          <w:szCs w:val="24"/>
        </w:rPr>
        <w:t xml:space="preserve"> ЛИАНА</w:t>
      </w:r>
      <w:r w:rsidR="00E61108" w:rsidRPr="00033E60">
        <w:rPr>
          <w:sz w:val="24"/>
          <w:szCs w:val="24"/>
        </w:rPr>
        <w:t xml:space="preserve"> с рабочей температурой от минус 60 </w:t>
      </w:r>
      <w:r w:rsidR="008309D0" w:rsidRPr="00033E60">
        <w:rPr>
          <w:sz w:val="24"/>
          <w:szCs w:val="24"/>
        </w:rPr>
        <w:t>º</w:t>
      </w:r>
      <w:r w:rsidR="00E61108" w:rsidRPr="00033E60">
        <w:rPr>
          <w:sz w:val="24"/>
          <w:szCs w:val="24"/>
        </w:rPr>
        <w:t xml:space="preserve">С. </w:t>
      </w:r>
    </w:p>
    <w:p w14:paraId="62973E34" w14:textId="69592379" w:rsidR="00151FFB" w:rsidRDefault="003D1747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Повторюсь, </w:t>
      </w:r>
      <w:r w:rsidR="0007386B">
        <w:rPr>
          <w:sz w:val="24"/>
          <w:szCs w:val="24"/>
        </w:rPr>
        <w:t xml:space="preserve">и об этом мы </w:t>
      </w:r>
      <w:r w:rsidR="00151FFB" w:rsidRPr="00033E60">
        <w:rPr>
          <w:sz w:val="24"/>
          <w:szCs w:val="24"/>
        </w:rPr>
        <w:t>уже докладывали на площадке Форума Технологии Безопасности</w:t>
      </w:r>
      <w:r>
        <w:rPr>
          <w:sz w:val="24"/>
          <w:szCs w:val="24"/>
        </w:rPr>
        <w:t>,</w:t>
      </w:r>
      <w:r w:rsidR="00151FFB" w:rsidRPr="00033E60">
        <w:rPr>
          <w:sz w:val="24"/>
          <w:szCs w:val="24"/>
        </w:rPr>
        <w:t xml:space="preserve"> наличие термокомпенсации и возможность удалённой </w:t>
      </w:r>
      <w:r w:rsidR="00325FD4">
        <w:rPr>
          <w:sz w:val="24"/>
          <w:szCs w:val="24"/>
        </w:rPr>
        <w:t xml:space="preserve">программной </w:t>
      </w:r>
      <w:r w:rsidR="00151FFB" w:rsidRPr="00033E60">
        <w:rPr>
          <w:sz w:val="24"/>
          <w:szCs w:val="24"/>
        </w:rPr>
        <w:t>настройки позволяет значительно облегчить обслуживание трибоэлектрического извещателя ЛИАНА</w:t>
      </w:r>
      <w:r w:rsidR="00805424" w:rsidRPr="00033E60">
        <w:rPr>
          <w:sz w:val="24"/>
          <w:szCs w:val="24"/>
        </w:rPr>
        <w:t>, отслеживать</w:t>
      </w:r>
      <w:r>
        <w:rPr>
          <w:sz w:val="24"/>
          <w:szCs w:val="24"/>
        </w:rPr>
        <w:t xml:space="preserve"> его</w:t>
      </w:r>
      <w:r w:rsidR="00805424" w:rsidRPr="00033E60">
        <w:rPr>
          <w:sz w:val="24"/>
          <w:szCs w:val="24"/>
        </w:rPr>
        <w:t xml:space="preserve"> работоспособность</w:t>
      </w:r>
      <w:r w:rsidR="004A285E" w:rsidRPr="00033E60">
        <w:rPr>
          <w:sz w:val="24"/>
          <w:szCs w:val="24"/>
        </w:rPr>
        <w:t xml:space="preserve">, </w:t>
      </w:r>
      <w:r w:rsidR="00290972">
        <w:rPr>
          <w:sz w:val="24"/>
          <w:szCs w:val="24"/>
        </w:rPr>
        <w:t xml:space="preserve">что особенно важно </w:t>
      </w:r>
      <w:r w:rsidR="004A285E" w:rsidRPr="00033E60">
        <w:rPr>
          <w:sz w:val="24"/>
          <w:szCs w:val="24"/>
        </w:rPr>
        <w:t>в условиях крайнего севера</w:t>
      </w:r>
      <w:r w:rsidR="00805424" w:rsidRPr="00033E60">
        <w:rPr>
          <w:sz w:val="24"/>
          <w:szCs w:val="24"/>
        </w:rPr>
        <w:t>.</w:t>
      </w:r>
      <w:r w:rsidR="00325FD4">
        <w:rPr>
          <w:sz w:val="24"/>
          <w:szCs w:val="24"/>
        </w:rPr>
        <w:t xml:space="preserve"> </w:t>
      </w:r>
    </w:p>
    <w:p w14:paraId="376A767E" w14:textId="46D1293E" w:rsidR="00325FD4" w:rsidRPr="00033E60" w:rsidRDefault="00325FD4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 использование бронированного чувствительного элемента в новой </w:t>
      </w:r>
      <w:r w:rsidR="00964F0C">
        <w:rPr>
          <w:sz w:val="24"/>
          <w:szCs w:val="24"/>
        </w:rPr>
        <w:t>модификации</w:t>
      </w:r>
      <w:r w:rsidR="00D93DC5">
        <w:rPr>
          <w:sz w:val="24"/>
          <w:szCs w:val="24"/>
        </w:rPr>
        <w:t xml:space="preserve"> извещателя</w:t>
      </w:r>
      <w:r w:rsidR="00964F0C">
        <w:rPr>
          <w:sz w:val="24"/>
          <w:szCs w:val="24"/>
        </w:rPr>
        <w:t xml:space="preserve"> ЛИАНА-Универсал, позволяет определять попытки проникновения путём подкопа.</w:t>
      </w:r>
      <w:r>
        <w:rPr>
          <w:sz w:val="24"/>
          <w:szCs w:val="24"/>
        </w:rPr>
        <w:t xml:space="preserve"> </w:t>
      </w:r>
    </w:p>
    <w:p w14:paraId="237BD376" w14:textId="77777777" w:rsidR="005B7716" w:rsidRDefault="005B77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28F9262" w14:textId="59F19206" w:rsidR="00151FFB" w:rsidRDefault="00151FFB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>Слайд 5</w:t>
      </w:r>
    </w:p>
    <w:p w14:paraId="7024CD14" w14:textId="5D2D1163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6A89504" wp14:editId="0C76C52E">
            <wp:extent cx="6840855" cy="5132705"/>
            <wp:effectExtent l="0" t="0" r="0" b="0"/>
            <wp:docPr id="115813019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3B84" w14:textId="03B4D173" w:rsidR="00964F0C" w:rsidRDefault="00686E5A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Мы много лет выпускали точечный вибрационный извещатель ПАУК</w:t>
      </w:r>
      <w:r w:rsidR="004A285E" w:rsidRPr="00033E60">
        <w:rPr>
          <w:sz w:val="24"/>
          <w:szCs w:val="24"/>
        </w:rPr>
        <w:t>-В</w:t>
      </w:r>
      <w:r w:rsidRPr="00033E60">
        <w:rPr>
          <w:sz w:val="24"/>
          <w:szCs w:val="24"/>
        </w:rPr>
        <w:t xml:space="preserve">, который </w:t>
      </w:r>
      <w:r w:rsidR="00805424" w:rsidRPr="00033E60">
        <w:rPr>
          <w:sz w:val="24"/>
          <w:szCs w:val="24"/>
        </w:rPr>
        <w:t>предназнач</w:t>
      </w:r>
      <w:r w:rsidR="00290972">
        <w:rPr>
          <w:sz w:val="24"/>
          <w:szCs w:val="24"/>
        </w:rPr>
        <w:t>ался</w:t>
      </w:r>
      <w:r w:rsidR="00805424" w:rsidRPr="00033E60">
        <w:rPr>
          <w:sz w:val="24"/>
          <w:szCs w:val="24"/>
        </w:rPr>
        <w:t xml:space="preserve"> для </w:t>
      </w:r>
      <w:r w:rsidR="006D104C" w:rsidRPr="00033E60">
        <w:rPr>
          <w:sz w:val="24"/>
          <w:szCs w:val="24"/>
        </w:rPr>
        <w:t xml:space="preserve">защиты от разрушения различных решёток. Сейчас мы извещатель </w:t>
      </w:r>
      <w:r w:rsidR="00005476" w:rsidRPr="00033E60">
        <w:rPr>
          <w:sz w:val="24"/>
          <w:szCs w:val="24"/>
        </w:rPr>
        <w:t>модернизировали,</w:t>
      </w:r>
      <w:r w:rsidR="00005476">
        <w:rPr>
          <w:sz w:val="24"/>
          <w:szCs w:val="24"/>
        </w:rPr>
        <w:t xml:space="preserve"> и </w:t>
      </w:r>
      <w:r w:rsidR="006D104C" w:rsidRPr="00033E60">
        <w:rPr>
          <w:sz w:val="24"/>
          <w:szCs w:val="24"/>
        </w:rPr>
        <w:t xml:space="preserve">он может </w:t>
      </w:r>
      <w:r w:rsidR="00005476">
        <w:rPr>
          <w:sz w:val="24"/>
          <w:szCs w:val="24"/>
        </w:rPr>
        <w:t xml:space="preserve">кроме </w:t>
      </w:r>
      <w:r w:rsidR="00005476" w:rsidRPr="00033E60">
        <w:rPr>
          <w:sz w:val="24"/>
          <w:szCs w:val="24"/>
        </w:rPr>
        <w:t>обнаружения попыток разрушения</w:t>
      </w:r>
      <w:r w:rsidR="00005476">
        <w:rPr>
          <w:sz w:val="24"/>
          <w:szCs w:val="24"/>
        </w:rPr>
        <w:t>,</w:t>
      </w:r>
      <w:r w:rsidR="00005476" w:rsidRPr="00033E60">
        <w:rPr>
          <w:sz w:val="24"/>
          <w:szCs w:val="24"/>
        </w:rPr>
        <w:t xml:space="preserve"> </w:t>
      </w:r>
      <w:r w:rsidR="006D104C" w:rsidRPr="00033E60">
        <w:rPr>
          <w:sz w:val="24"/>
          <w:szCs w:val="24"/>
        </w:rPr>
        <w:t>обнаруживать и несанкционированное откры</w:t>
      </w:r>
      <w:r w:rsidR="008B5006" w:rsidRPr="00033E60">
        <w:rPr>
          <w:sz w:val="24"/>
          <w:szCs w:val="24"/>
        </w:rPr>
        <w:t>вание</w:t>
      </w:r>
      <w:r w:rsidR="006D104C" w:rsidRPr="00033E60">
        <w:rPr>
          <w:sz w:val="24"/>
          <w:szCs w:val="24"/>
        </w:rPr>
        <w:t xml:space="preserve"> решёток</w:t>
      </w:r>
      <w:r w:rsidR="008B5006" w:rsidRPr="00033E60">
        <w:rPr>
          <w:sz w:val="24"/>
          <w:szCs w:val="24"/>
        </w:rPr>
        <w:t>, дверей</w:t>
      </w:r>
      <w:r w:rsidR="006D104C" w:rsidRPr="00033E60">
        <w:rPr>
          <w:sz w:val="24"/>
          <w:szCs w:val="24"/>
        </w:rPr>
        <w:t xml:space="preserve"> и ворот</w:t>
      </w:r>
      <w:r w:rsidR="00964F0C">
        <w:rPr>
          <w:sz w:val="24"/>
          <w:szCs w:val="24"/>
        </w:rPr>
        <w:t xml:space="preserve">. </w:t>
      </w:r>
    </w:p>
    <w:p w14:paraId="26D29DDC" w14:textId="484F7386" w:rsidR="00151FFB" w:rsidRPr="00033E60" w:rsidRDefault="00AB384C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Охраняемые конструкции к</w:t>
      </w:r>
      <w:r w:rsidR="00964F0C">
        <w:rPr>
          <w:sz w:val="24"/>
          <w:szCs w:val="24"/>
        </w:rPr>
        <w:t>роме привычных</w:t>
      </w:r>
      <w:r w:rsidR="008B5006" w:rsidRPr="00033E60">
        <w:rPr>
          <w:sz w:val="24"/>
          <w:szCs w:val="24"/>
        </w:rPr>
        <w:t xml:space="preserve"> металлических решёток </w:t>
      </w:r>
      <w:r w:rsidR="00964F0C">
        <w:rPr>
          <w:sz w:val="24"/>
          <w:szCs w:val="24"/>
        </w:rPr>
        <w:t>это</w:t>
      </w:r>
      <w:r w:rsidR="00F654A3">
        <w:rPr>
          <w:sz w:val="24"/>
          <w:szCs w:val="24"/>
        </w:rPr>
        <w:t>:</w:t>
      </w:r>
      <w:r w:rsidR="00964F0C">
        <w:rPr>
          <w:sz w:val="24"/>
          <w:szCs w:val="24"/>
        </w:rPr>
        <w:t xml:space="preserve"> </w:t>
      </w:r>
      <w:r w:rsidR="008B5006" w:rsidRPr="00033E60">
        <w:rPr>
          <w:sz w:val="24"/>
          <w:szCs w:val="24"/>
        </w:rPr>
        <w:t>металлически</w:t>
      </w:r>
      <w:r w:rsidR="00964F0C">
        <w:rPr>
          <w:sz w:val="24"/>
          <w:szCs w:val="24"/>
        </w:rPr>
        <w:t>е</w:t>
      </w:r>
      <w:r w:rsidR="008B5006" w:rsidRPr="00033E60">
        <w:rPr>
          <w:sz w:val="24"/>
          <w:szCs w:val="24"/>
        </w:rPr>
        <w:t xml:space="preserve"> </w:t>
      </w:r>
      <w:r w:rsidR="00964F0C" w:rsidRPr="00033E60">
        <w:rPr>
          <w:sz w:val="24"/>
          <w:szCs w:val="24"/>
        </w:rPr>
        <w:t>лист</w:t>
      </w:r>
      <w:r w:rsidR="00964F0C">
        <w:rPr>
          <w:sz w:val="24"/>
          <w:szCs w:val="24"/>
        </w:rPr>
        <w:t xml:space="preserve">ы, </w:t>
      </w:r>
      <w:r w:rsidR="00964F0C" w:rsidRPr="00033E60">
        <w:rPr>
          <w:sz w:val="24"/>
          <w:szCs w:val="24"/>
        </w:rPr>
        <w:t>заграждения</w:t>
      </w:r>
      <w:r w:rsidR="008B5006" w:rsidRPr="00033E60">
        <w:rPr>
          <w:sz w:val="24"/>
          <w:szCs w:val="24"/>
        </w:rPr>
        <w:t xml:space="preserve"> из бетона</w:t>
      </w:r>
      <w:r w:rsidR="00964F0C">
        <w:rPr>
          <w:sz w:val="24"/>
          <w:szCs w:val="24"/>
        </w:rPr>
        <w:t>,</w:t>
      </w:r>
      <w:r w:rsidR="008B5006" w:rsidRPr="00033E60">
        <w:rPr>
          <w:sz w:val="24"/>
          <w:szCs w:val="24"/>
        </w:rPr>
        <w:t xml:space="preserve"> гипсовы</w:t>
      </w:r>
      <w:r w:rsidR="00964F0C">
        <w:rPr>
          <w:sz w:val="24"/>
          <w:szCs w:val="24"/>
        </w:rPr>
        <w:t>е</w:t>
      </w:r>
      <w:r w:rsidR="008B5006" w:rsidRPr="00033E60">
        <w:rPr>
          <w:sz w:val="24"/>
          <w:szCs w:val="24"/>
        </w:rPr>
        <w:t xml:space="preserve"> строительны</w:t>
      </w:r>
      <w:r w:rsidR="00964F0C">
        <w:rPr>
          <w:sz w:val="24"/>
          <w:szCs w:val="24"/>
        </w:rPr>
        <w:t>е</w:t>
      </w:r>
      <w:r w:rsidR="008B5006" w:rsidRPr="00033E60">
        <w:rPr>
          <w:sz w:val="24"/>
          <w:szCs w:val="24"/>
        </w:rPr>
        <w:t xml:space="preserve"> конструкци</w:t>
      </w:r>
      <w:r w:rsidR="00964F0C">
        <w:rPr>
          <w:sz w:val="24"/>
          <w:szCs w:val="24"/>
        </w:rPr>
        <w:t>и</w:t>
      </w:r>
      <w:r w:rsidR="008B5006" w:rsidRPr="00033E60">
        <w:rPr>
          <w:sz w:val="24"/>
          <w:szCs w:val="24"/>
        </w:rPr>
        <w:t>,</w:t>
      </w:r>
      <w:r w:rsidR="00964F0C">
        <w:rPr>
          <w:sz w:val="24"/>
          <w:szCs w:val="24"/>
        </w:rPr>
        <w:t xml:space="preserve"> </w:t>
      </w:r>
      <w:r w:rsidR="008B5006" w:rsidRPr="00033E60">
        <w:rPr>
          <w:sz w:val="24"/>
          <w:szCs w:val="24"/>
        </w:rPr>
        <w:t>кирпич.</w:t>
      </w:r>
    </w:p>
    <w:p w14:paraId="500CACDE" w14:textId="3DA2F207" w:rsidR="008B5006" w:rsidRDefault="008B5006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Извещатель </w:t>
      </w:r>
      <w:r w:rsidR="004A285E" w:rsidRPr="00033E60">
        <w:rPr>
          <w:sz w:val="24"/>
          <w:szCs w:val="24"/>
        </w:rPr>
        <w:t xml:space="preserve">модификации </w:t>
      </w:r>
      <w:r w:rsidRPr="00033E60">
        <w:rPr>
          <w:sz w:val="24"/>
          <w:szCs w:val="24"/>
        </w:rPr>
        <w:t xml:space="preserve">ПАУК-ВГ имеет степень защиты корпуса и IP 67 и может использоваться при частичном </w:t>
      </w:r>
      <w:r w:rsidR="00DE327D" w:rsidRPr="00033E60">
        <w:rPr>
          <w:sz w:val="24"/>
          <w:szCs w:val="24"/>
        </w:rPr>
        <w:t>подтоплении</w:t>
      </w:r>
      <w:r w:rsidRPr="00033E60">
        <w:rPr>
          <w:sz w:val="24"/>
          <w:szCs w:val="24"/>
        </w:rPr>
        <w:t>.</w:t>
      </w:r>
    </w:p>
    <w:p w14:paraId="5679061A" w14:textId="4A53DAB5" w:rsidR="00005476" w:rsidRPr="00033E60" w:rsidRDefault="00005476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Видим извещатели стали многопрофильными и их много </w:t>
      </w:r>
      <w:r w:rsidR="00F654A3">
        <w:rPr>
          <w:sz w:val="24"/>
          <w:szCs w:val="24"/>
        </w:rPr>
        <w:t>приобретают для</w:t>
      </w:r>
      <w:r>
        <w:rPr>
          <w:sz w:val="24"/>
          <w:szCs w:val="24"/>
        </w:rPr>
        <w:t xml:space="preserve"> объект</w:t>
      </w:r>
      <w:r w:rsidR="00F654A3">
        <w:rPr>
          <w:sz w:val="24"/>
          <w:szCs w:val="24"/>
        </w:rPr>
        <w:t>ов</w:t>
      </w:r>
      <w:r>
        <w:rPr>
          <w:sz w:val="24"/>
          <w:szCs w:val="24"/>
        </w:rPr>
        <w:t xml:space="preserve"> Федеральной службы исполнения наказания, Министерства Обороны, Транснефти.</w:t>
      </w:r>
    </w:p>
    <w:p w14:paraId="130E72E8" w14:textId="77777777" w:rsidR="005B7716" w:rsidRDefault="005B77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C13BFF4" w14:textId="52B8B541" w:rsidR="00DE327D" w:rsidRDefault="00DE327D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>Слайд 6</w:t>
      </w:r>
    </w:p>
    <w:p w14:paraId="422DDA6F" w14:textId="3F0607DA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734A5E" wp14:editId="56CDA4EA">
            <wp:extent cx="6840855" cy="5132705"/>
            <wp:effectExtent l="0" t="0" r="0" b="0"/>
            <wp:docPr id="131318799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227D" w14:textId="754B81D9" w:rsidR="00661C55" w:rsidRPr="00033E60" w:rsidRDefault="00643D2B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Сейчас на рынке значительно вырос спрос на быстроразворачиваемые, мобильные системы защиты.</w:t>
      </w:r>
    </w:p>
    <w:p w14:paraId="517349AC" w14:textId="1F4DF3AE" w:rsidR="00643D2B" w:rsidRPr="00033E60" w:rsidRDefault="00643D2B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Мы предлагаем комплекс сигнализационный радиолучевой быстроразвёртываемый «ФОРТЕЗА-32». </w:t>
      </w:r>
    </w:p>
    <w:p w14:paraId="28B7598A" w14:textId="3F0A836B" w:rsidR="00643D2B" w:rsidRPr="00033E60" w:rsidRDefault="00643D2B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Выпускается этот комплекс несколько лет</w:t>
      </w:r>
      <w:r w:rsidR="005579C8" w:rsidRPr="00033E60">
        <w:rPr>
          <w:sz w:val="24"/>
          <w:szCs w:val="24"/>
        </w:rPr>
        <w:t>,</w:t>
      </w:r>
      <w:r w:rsidRPr="00033E60">
        <w:rPr>
          <w:sz w:val="24"/>
          <w:szCs w:val="24"/>
        </w:rPr>
        <w:t xml:space="preserve"> но именно в сегодняшних условиях стал наиболее востребован.</w:t>
      </w:r>
      <w:r w:rsidR="005579C8" w:rsidRPr="00033E60">
        <w:rPr>
          <w:sz w:val="24"/>
          <w:szCs w:val="24"/>
        </w:rPr>
        <w:t xml:space="preserve"> Причин этому несколько:</w:t>
      </w:r>
    </w:p>
    <w:p w14:paraId="3E469FFC" w14:textId="35E27F97" w:rsidR="005579C8" w:rsidRPr="00033E60" w:rsidRDefault="005579C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- мобильность – комплекс имеет малый вес и удобную упаковку для переноски;</w:t>
      </w:r>
    </w:p>
    <w:p w14:paraId="0218CED7" w14:textId="3C4B876A" w:rsidR="005579C8" w:rsidRPr="00033E60" w:rsidRDefault="005579C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- быстроразварачиваемый – время установки рубежа охраны в 1 600 м не более одного часа;</w:t>
      </w:r>
    </w:p>
    <w:p w14:paraId="0B9C1F1A" w14:textId="259F4A72" w:rsidR="005579C8" w:rsidRPr="00033E60" w:rsidRDefault="005579C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- высокая автономность – комплекс рассчитан на непрерывную работу в условиях открытого пространства, продолжительностью не менее 90 суток (при температуре 20 </w:t>
      </w:r>
      <w:r w:rsidR="008309D0" w:rsidRPr="00033E60">
        <w:rPr>
          <w:sz w:val="24"/>
          <w:szCs w:val="24"/>
        </w:rPr>
        <w:t>º</w:t>
      </w:r>
      <w:r w:rsidRPr="00033E60">
        <w:rPr>
          <w:sz w:val="24"/>
          <w:szCs w:val="24"/>
        </w:rPr>
        <w:t>С); при температуре минус 40 ºС не менее 45 суток.</w:t>
      </w:r>
    </w:p>
    <w:p w14:paraId="0A5C3F2A" w14:textId="25C68708" w:rsidR="005579C8" w:rsidRPr="00033E60" w:rsidRDefault="005579C8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- дальность действия радиосвязи от самого удалённого участка до пульта контроля </w:t>
      </w:r>
      <w:r w:rsidR="001B45E1" w:rsidRPr="00033E60">
        <w:rPr>
          <w:sz w:val="24"/>
          <w:szCs w:val="24"/>
        </w:rPr>
        <w:t>не менее 3 000 м на открытой местности.</w:t>
      </w:r>
      <w:r w:rsidR="00D93DC5">
        <w:rPr>
          <w:sz w:val="24"/>
          <w:szCs w:val="24"/>
        </w:rPr>
        <w:t xml:space="preserve"> В условиях промышленной застройки, как показывает практика и наши полигонные испытания, расстояние </w:t>
      </w:r>
      <w:r w:rsidR="004926E5">
        <w:rPr>
          <w:sz w:val="24"/>
          <w:szCs w:val="24"/>
        </w:rPr>
        <w:t xml:space="preserve">до 500 и даже до </w:t>
      </w:r>
      <w:r w:rsidR="00D93DC5">
        <w:rPr>
          <w:sz w:val="24"/>
          <w:szCs w:val="24"/>
        </w:rPr>
        <w:t>1 км от рубежа охраны до поста охраны не мешает качественному прохождению сигнала.</w:t>
      </w:r>
    </w:p>
    <w:p w14:paraId="7213EBE0" w14:textId="77777777" w:rsidR="005B7716" w:rsidRDefault="005B77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2719031D" w14:textId="2A3C9B06" w:rsidR="005579C8" w:rsidRDefault="001B45E1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>Слайд 7</w:t>
      </w:r>
    </w:p>
    <w:p w14:paraId="19F183E4" w14:textId="3FAD10CC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109F1CD" wp14:editId="52747165">
            <wp:extent cx="6840855" cy="5132705"/>
            <wp:effectExtent l="0" t="0" r="0" b="0"/>
            <wp:docPr id="6669739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B3C5" w14:textId="108C470B" w:rsidR="001B45E1" w:rsidRPr="00033E60" w:rsidRDefault="001B45E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Но бывают ситуации, когда нужна не столько мобильность и быстрое устройство рубежа, а возможность автономной работы обычных одно и двухпозиционных извещателей охраны периметра без устройства линий питания и связи.</w:t>
      </w:r>
      <w:r w:rsidR="00E731EB" w:rsidRPr="00033E60">
        <w:rPr>
          <w:sz w:val="24"/>
          <w:szCs w:val="24"/>
        </w:rPr>
        <w:t xml:space="preserve"> Это и временные объекты, и </w:t>
      </w:r>
      <w:r w:rsidR="0004489E" w:rsidRPr="00033E60">
        <w:rPr>
          <w:sz w:val="24"/>
          <w:szCs w:val="24"/>
        </w:rPr>
        <w:t>объекты, имеющие сезонный режим работы, объекты с отсутствием электричества и периодической сменой локации (места лесозаготовок, угольные шахты и разрезы, места с проведением взрывных работ,</w:t>
      </w:r>
      <w:r w:rsidR="008309D0">
        <w:rPr>
          <w:sz w:val="24"/>
          <w:szCs w:val="24"/>
        </w:rPr>
        <w:t xml:space="preserve"> строительные площадки, временные</w:t>
      </w:r>
      <w:r w:rsidR="0004489E" w:rsidRPr="00033E60">
        <w:rPr>
          <w:sz w:val="24"/>
          <w:szCs w:val="24"/>
        </w:rPr>
        <w:t xml:space="preserve"> военно-полевые и медицинские городки).</w:t>
      </w:r>
    </w:p>
    <w:p w14:paraId="030E0A7D" w14:textId="3F978414" w:rsidR="001B45E1" w:rsidRPr="00033E60" w:rsidRDefault="00D93DC5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Изучив вопрос, в </w:t>
      </w:r>
      <w:r w:rsidR="001B45E1" w:rsidRPr="00033E60">
        <w:rPr>
          <w:sz w:val="24"/>
          <w:szCs w:val="24"/>
        </w:rPr>
        <w:t>этом году мы приступили к выпуску комплекта автономной сигнализации ПЛАТФОРМА.</w:t>
      </w:r>
    </w:p>
    <w:p w14:paraId="031F3C39" w14:textId="708E2AD7" w:rsidR="001B45E1" w:rsidRPr="00033E60" w:rsidRDefault="001B45E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Главная характеристика – быстрая организация охраны без строительно-монтажных работ и прокладки линий связи и электропитания.</w:t>
      </w:r>
    </w:p>
    <w:p w14:paraId="1E00F088" w14:textId="238EF68B" w:rsidR="001B45E1" w:rsidRPr="00033E60" w:rsidRDefault="001B45E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Комплект состоит из быстроразвёртываемых автономных стоек для установки и подключения по НЗ-контактам </w:t>
      </w:r>
      <w:r w:rsidR="00F654A3">
        <w:rPr>
          <w:sz w:val="24"/>
          <w:szCs w:val="24"/>
        </w:rPr>
        <w:t xml:space="preserve">обычных </w:t>
      </w:r>
      <w:r w:rsidRPr="00033E60">
        <w:rPr>
          <w:sz w:val="24"/>
          <w:szCs w:val="24"/>
        </w:rPr>
        <w:t>охранных извещателей</w:t>
      </w:r>
      <w:r w:rsidR="0004489E" w:rsidRPr="00033E60">
        <w:rPr>
          <w:sz w:val="24"/>
          <w:szCs w:val="24"/>
        </w:rPr>
        <w:t xml:space="preserve"> и</w:t>
      </w:r>
      <w:r w:rsidRPr="00033E60">
        <w:rPr>
          <w:sz w:val="24"/>
          <w:szCs w:val="24"/>
        </w:rPr>
        <w:t xml:space="preserve"> приёмно-контрольного прибора ПУЛЬТ-РК. </w:t>
      </w:r>
    </w:p>
    <w:p w14:paraId="315E5C3A" w14:textId="61AC6608" w:rsidR="001B45E1" w:rsidRPr="00033E60" w:rsidRDefault="001B45E1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На автономных стойках комплекта ПЛАТФОРМА установлены солнечная панель и блок автономного питания БПА, включающий в себя АКБ и коммутационную плату.</w:t>
      </w:r>
      <w:r w:rsidR="00D93DC5">
        <w:rPr>
          <w:sz w:val="24"/>
          <w:szCs w:val="24"/>
        </w:rPr>
        <w:t xml:space="preserve"> Радиоканал повторяет подход реализованный в быстроразворачиваемом комплексе ФОРТЕЗА-32.</w:t>
      </w:r>
      <w:r w:rsidR="007409E9">
        <w:rPr>
          <w:sz w:val="24"/>
          <w:szCs w:val="24"/>
        </w:rPr>
        <w:t xml:space="preserve"> Количество участков охраны до 32.</w:t>
      </w:r>
    </w:p>
    <w:p w14:paraId="0CCC6115" w14:textId="5D305CAE" w:rsidR="005A17C3" w:rsidRPr="00033E60" w:rsidRDefault="005A17C3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Время непрерывной работы стоек с БПА, при нагрузке 60 мА не ограничено (в летний период) и не менее 7 суток (в зимний период).</w:t>
      </w:r>
      <w:r w:rsidR="008309D0">
        <w:rPr>
          <w:sz w:val="24"/>
          <w:szCs w:val="24"/>
        </w:rPr>
        <w:t xml:space="preserve"> Как показала практика испытаний на нашем полигоне под Пензой дополнительная подзарядка потребовалась только в декабре.</w:t>
      </w:r>
    </w:p>
    <w:p w14:paraId="2344ED46" w14:textId="77777777" w:rsidR="005B7716" w:rsidRDefault="005B77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7D5CA9E" w14:textId="582F2255" w:rsidR="00661C55" w:rsidRDefault="002C0777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>Слайд 8</w:t>
      </w:r>
    </w:p>
    <w:p w14:paraId="6D121C6B" w14:textId="6E0480B7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A5E9A6" wp14:editId="32501E51">
            <wp:extent cx="6840855" cy="5132705"/>
            <wp:effectExtent l="0" t="0" r="0" b="0"/>
            <wp:docPr id="15661115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81C9" w14:textId="1730ACBA" w:rsidR="002C0777" w:rsidRPr="00033E60" w:rsidRDefault="004926E5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Кажется,</w:t>
      </w:r>
      <w:r w:rsidR="007409E9">
        <w:rPr>
          <w:sz w:val="24"/>
          <w:szCs w:val="24"/>
        </w:rPr>
        <w:t xml:space="preserve"> совсем недавно </w:t>
      </w:r>
      <w:r w:rsidR="002C0777" w:rsidRPr="00033E60">
        <w:rPr>
          <w:sz w:val="24"/>
          <w:szCs w:val="24"/>
        </w:rPr>
        <w:t>мы предложили использовать для защиты крановых площадок на трубопроводах нефтегазового комплекса извещатель охранный радиоволновый с объёмной зоной обнаружения КУПОЛ-20В</w:t>
      </w:r>
      <w:r w:rsidR="007409E9">
        <w:rPr>
          <w:sz w:val="24"/>
          <w:szCs w:val="24"/>
        </w:rPr>
        <w:t xml:space="preserve"> во взрывобезопасном исполнении</w:t>
      </w:r>
      <w:r w:rsidR="002C0777" w:rsidRPr="00033E60">
        <w:rPr>
          <w:sz w:val="24"/>
          <w:szCs w:val="24"/>
        </w:rPr>
        <w:t xml:space="preserve">. </w:t>
      </w:r>
    </w:p>
    <w:p w14:paraId="303847F7" w14:textId="32FEBEA3" w:rsidR="002C0777" w:rsidRDefault="002C0777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В этом году этот извещатель стали предлагать на других объектах, где есть ограждения, внутри которых расположено оборудование. Причём в связи с выпуском модификации без взрывозащиты КУПОЛ-20 мы смогли не только увеличить количество участков от 4 до 14, но снизить стоимость устройства рубежа охраны. </w:t>
      </w:r>
    </w:p>
    <w:p w14:paraId="3136BFD8" w14:textId="77777777" w:rsidR="005B7716" w:rsidRDefault="005B77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89E8018" w14:textId="46A7DF85" w:rsidR="00AA15F2" w:rsidRDefault="00AA15F2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>Слайд 9</w:t>
      </w:r>
    </w:p>
    <w:p w14:paraId="428052DC" w14:textId="2F596986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325F22A" wp14:editId="27F98F0B">
            <wp:extent cx="6840855" cy="5132705"/>
            <wp:effectExtent l="0" t="0" r="0" b="0"/>
            <wp:docPr id="12450189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3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64070" w14:textId="72C57823" w:rsidR="00AA15F2" w:rsidRPr="00033E60" w:rsidRDefault="00AA15F2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Ну а в завершении вспомним, что основные изделия не будут работать бед дополнительного оборудования. </w:t>
      </w:r>
    </w:p>
    <w:p w14:paraId="15C73A30" w14:textId="35EA96EA" w:rsidR="00AA15F2" w:rsidRPr="00033E60" w:rsidRDefault="00AA15F2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От дополнительного оборудования зависит надёжность и безотказность рубежа охраны</w:t>
      </w:r>
      <w:r w:rsidR="008309D0">
        <w:rPr>
          <w:sz w:val="24"/>
          <w:szCs w:val="24"/>
        </w:rPr>
        <w:t>, удобство в обслуживании</w:t>
      </w:r>
      <w:r w:rsidRPr="00033E60">
        <w:rPr>
          <w:sz w:val="24"/>
          <w:szCs w:val="24"/>
        </w:rPr>
        <w:t>.</w:t>
      </w:r>
    </w:p>
    <w:p w14:paraId="16205CF3" w14:textId="59F3AF0B" w:rsidR="00AA15F2" w:rsidRPr="00033E60" w:rsidRDefault="007409E9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Дополнительное оборудование </w:t>
      </w:r>
      <w:r w:rsidR="00C073C7">
        <w:rPr>
          <w:sz w:val="24"/>
          <w:szCs w:val="24"/>
        </w:rPr>
        <w:t>— это</w:t>
      </w:r>
      <w:r w:rsidR="00AA15F2" w:rsidRPr="00033E60">
        <w:rPr>
          <w:sz w:val="24"/>
          <w:szCs w:val="24"/>
        </w:rPr>
        <w:t xml:space="preserve"> охранные прожектора и светильники, блоки питания и блоки грозозащиты, </w:t>
      </w:r>
      <w:r w:rsidR="00527BAB" w:rsidRPr="00033E60">
        <w:rPr>
          <w:sz w:val="24"/>
          <w:szCs w:val="24"/>
        </w:rPr>
        <w:t xml:space="preserve">распределительные коробки и шкафы, и </w:t>
      </w:r>
      <w:r>
        <w:rPr>
          <w:sz w:val="24"/>
          <w:szCs w:val="24"/>
        </w:rPr>
        <w:t xml:space="preserve">многое </w:t>
      </w:r>
      <w:r w:rsidR="00527BAB" w:rsidRPr="00033E60">
        <w:rPr>
          <w:sz w:val="24"/>
          <w:szCs w:val="24"/>
        </w:rPr>
        <w:t>друг</w:t>
      </w:r>
      <w:r w:rsidR="00F654A3">
        <w:rPr>
          <w:sz w:val="24"/>
          <w:szCs w:val="24"/>
        </w:rPr>
        <w:t>ое</w:t>
      </w:r>
      <w:r w:rsidR="00527BAB" w:rsidRPr="00033E60">
        <w:rPr>
          <w:sz w:val="24"/>
          <w:szCs w:val="24"/>
        </w:rPr>
        <w:t xml:space="preserve">. </w:t>
      </w:r>
    </w:p>
    <w:p w14:paraId="30D41338" w14:textId="526F2858" w:rsidR="00527BAB" w:rsidRPr="00033E60" w:rsidRDefault="00527BAB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Над этими изделиями мы тоже работаем, усовершенствуем, делаем более надёжными и доступными.</w:t>
      </w:r>
    </w:p>
    <w:p w14:paraId="0584D0E4" w14:textId="77777777" w:rsidR="005B7716" w:rsidRDefault="005B77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6717994" w14:textId="534E7F63" w:rsidR="00527BAB" w:rsidRDefault="00527BAB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 w:rsidRPr="00033E60">
        <w:rPr>
          <w:b/>
          <w:bCs/>
          <w:sz w:val="24"/>
          <w:szCs w:val="24"/>
        </w:rPr>
        <w:lastRenderedPageBreak/>
        <w:t xml:space="preserve">Слайд 10 </w:t>
      </w:r>
    </w:p>
    <w:p w14:paraId="29B64005" w14:textId="075590C1" w:rsidR="00532AB8" w:rsidRPr="00033E60" w:rsidRDefault="005B7716" w:rsidP="0009420A">
      <w:pPr>
        <w:spacing w:after="0" w:line="288" w:lineRule="auto"/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EA174F" wp14:editId="0579DA86">
            <wp:extent cx="6840855" cy="4808220"/>
            <wp:effectExtent l="0" t="0" r="0" b="0"/>
            <wp:docPr id="8847226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89435" w14:textId="06F047F2" w:rsidR="0004489E" w:rsidRPr="00033E60" w:rsidRDefault="008309D0" w:rsidP="0009420A">
      <w:pPr>
        <w:spacing w:after="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Все новые разработки, модификации, </w:t>
      </w:r>
      <w:r w:rsidR="005C65E4">
        <w:rPr>
          <w:sz w:val="24"/>
          <w:szCs w:val="24"/>
        </w:rPr>
        <w:t xml:space="preserve">варианты использования сделаны по </w:t>
      </w:r>
      <w:r w:rsidR="007409E9">
        <w:rPr>
          <w:sz w:val="24"/>
          <w:szCs w:val="24"/>
        </w:rPr>
        <w:t>запросам</w:t>
      </w:r>
      <w:r w:rsidR="005C65E4">
        <w:rPr>
          <w:sz w:val="24"/>
          <w:szCs w:val="24"/>
        </w:rPr>
        <w:t xml:space="preserve"> наших потребителей. </w:t>
      </w:r>
      <w:r>
        <w:rPr>
          <w:sz w:val="24"/>
          <w:szCs w:val="24"/>
        </w:rPr>
        <w:t xml:space="preserve"> </w:t>
      </w:r>
      <w:r w:rsidR="007409E9">
        <w:rPr>
          <w:sz w:val="24"/>
          <w:szCs w:val="24"/>
        </w:rPr>
        <w:t>И д</w:t>
      </w:r>
      <w:r w:rsidR="00527BAB" w:rsidRPr="00033E60">
        <w:rPr>
          <w:sz w:val="24"/>
          <w:szCs w:val="24"/>
        </w:rPr>
        <w:t xml:space="preserve">ля дальнейшей работы нам </w:t>
      </w:r>
      <w:r w:rsidR="005C65E4">
        <w:rPr>
          <w:sz w:val="24"/>
          <w:szCs w:val="24"/>
        </w:rPr>
        <w:t xml:space="preserve">по-прежнему </w:t>
      </w:r>
      <w:r w:rsidR="00527BAB" w:rsidRPr="00033E60">
        <w:rPr>
          <w:sz w:val="24"/>
          <w:szCs w:val="24"/>
        </w:rPr>
        <w:t xml:space="preserve">важна обратная связь с </w:t>
      </w:r>
      <w:r w:rsidR="005C65E4">
        <w:rPr>
          <w:sz w:val="24"/>
          <w:szCs w:val="24"/>
        </w:rPr>
        <w:t>Вами</w:t>
      </w:r>
      <w:r w:rsidR="00527BAB" w:rsidRPr="00033E60">
        <w:rPr>
          <w:sz w:val="24"/>
          <w:szCs w:val="24"/>
        </w:rPr>
        <w:t xml:space="preserve">. </w:t>
      </w:r>
    </w:p>
    <w:p w14:paraId="7D115D0E" w14:textId="1DC1C2A5" w:rsidR="005E076E" w:rsidRPr="00033E60" w:rsidRDefault="00527BAB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 xml:space="preserve">Ждём </w:t>
      </w:r>
      <w:r w:rsidR="00F654A3">
        <w:rPr>
          <w:sz w:val="24"/>
          <w:szCs w:val="24"/>
        </w:rPr>
        <w:t>В</w:t>
      </w:r>
      <w:r w:rsidRPr="00033E60">
        <w:rPr>
          <w:sz w:val="24"/>
          <w:szCs w:val="24"/>
        </w:rPr>
        <w:t>аших звонков, писем, вопросов и предложений.</w:t>
      </w:r>
    </w:p>
    <w:p w14:paraId="3CBB2A72" w14:textId="2D54FBB9" w:rsidR="00527BAB" w:rsidRPr="00033E60" w:rsidRDefault="00527BAB" w:rsidP="0009420A">
      <w:pPr>
        <w:spacing w:after="0" w:line="288" w:lineRule="auto"/>
        <w:jc w:val="both"/>
        <w:rPr>
          <w:sz w:val="24"/>
          <w:szCs w:val="24"/>
        </w:rPr>
      </w:pPr>
      <w:r w:rsidRPr="00033E60">
        <w:rPr>
          <w:sz w:val="24"/>
          <w:szCs w:val="24"/>
        </w:rPr>
        <w:t>Спасибо за внимание готов ответить на вопросы.</w:t>
      </w:r>
    </w:p>
    <w:sectPr w:rsidR="00527BAB" w:rsidRPr="00033E60" w:rsidSect="00033E60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D9"/>
    <w:rsid w:val="00005476"/>
    <w:rsid w:val="00033E60"/>
    <w:rsid w:val="0004489E"/>
    <w:rsid w:val="0007386B"/>
    <w:rsid w:val="000761C6"/>
    <w:rsid w:val="0009420A"/>
    <w:rsid w:val="00151FFB"/>
    <w:rsid w:val="001B45E1"/>
    <w:rsid w:val="00290972"/>
    <w:rsid w:val="002C0777"/>
    <w:rsid w:val="00325FD4"/>
    <w:rsid w:val="003D1747"/>
    <w:rsid w:val="004159C5"/>
    <w:rsid w:val="004926E5"/>
    <w:rsid w:val="004A285E"/>
    <w:rsid w:val="004C35D9"/>
    <w:rsid w:val="005252E6"/>
    <w:rsid w:val="00527BAB"/>
    <w:rsid w:val="00532AB8"/>
    <w:rsid w:val="005579C8"/>
    <w:rsid w:val="005A17C3"/>
    <w:rsid w:val="005A7FC9"/>
    <w:rsid w:val="005B7716"/>
    <w:rsid w:val="005C2451"/>
    <w:rsid w:val="005C65E4"/>
    <w:rsid w:val="005E076E"/>
    <w:rsid w:val="006433D0"/>
    <w:rsid w:val="00643D2B"/>
    <w:rsid w:val="00661C55"/>
    <w:rsid w:val="006708C7"/>
    <w:rsid w:val="00686E5A"/>
    <w:rsid w:val="006A582C"/>
    <w:rsid w:val="006D104C"/>
    <w:rsid w:val="007409E9"/>
    <w:rsid w:val="00805424"/>
    <w:rsid w:val="0082466D"/>
    <w:rsid w:val="008309D0"/>
    <w:rsid w:val="00864FB5"/>
    <w:rsid w:val="008B5006"/>
    <w:rsid w:val="00921DD3"/>
    <w:rsid w:val="00964F0C"/>
    <w:rsid w:val="009C55DF"/>
    <w:rsid w:val="009D4DF0"/>
    <w:rsid w:val="00A334F3"/>
    <w:rsid w:val="00A47441"/>
    <w:rsid w:val="00A65879"/>
    <w:rsid w:val="00AA15F2"/>
    <w:rsid w:val="00AB384C"/>
    <w:rsid w:val="00B2202F"/>
    <w:rsid w:val="00B952DF"/>
    <w:rsid w:val="00B96E8A"/>
    <w:rsid w:val="00C073C7"/>
    <w:rsid w:val="00D44333"/>
    <w:rsid w:val="00D93DC5"/>
    <w:rsid w:val="00DB56B4"/>
    <w:rsid w:val="00DD0A17"/>
    <w:rsid w:val="00DE327D"/>
    <w:rsid w:val="00E25F91"/>
    <w:rsid w:val="00E426A8"/>
    <w:rsid w:val="00E448E3"/>
    <w:rsid w:val="00E61108"/>
    <w:rsid w:val="00E731EB"/>
    <w:rsid w:val="00EF11A3"/>
    <w:rsid w:val="00F147E8"/>
    <w:rsid w:val="00F6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88395"/>
  <w15:chartTrackingRefBased/>
  <w15:docId w15:val="{33ABDA6D-141A-4365-B6DB-528803BE6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1C393-BB47-42A7-9B2B-26979F833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10</Pages>
  <Words>1462</Words>
  <Characters>8339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26</cp:revision>
  <cp:lastPrinted>2023-12-11T12:40:00Z</cp:lastPrinted>
  <dcterms:created xsi:type="dcterms:W3CDTF">2023-12-07T07:19:00Z</dcterms:created>
  <dcterms:modified xsi:type="dcterms:W3CDTF">2023-12-11T13:49:00Z</dcterms:modified>
</cp:coreProperties>
</file>